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361"/>
        <w:gridCol w:w="5208"/>
      </w:tblGrid>
      <w:tr w:rsidR="00C47775" w:rsidRPr="00E32ED6" w:rsidTr="009F0069">
        <w:tc>
          <w:tcPr>
            <w:tcW w:w="4361" w:type="dxa"/>
            <w:shd w:val="clear" w:color="auto" w:fill="auto"/>
          </w:tcPr>
          <w:p w:rsidR="00C47775" w:rsidRDefault="00C47775" w:rsidP="009F0069">
            <w:pPr>
              <w:pStyle w:val="BodyText"/>
              <w:jc w:val="center"/>
              <w:rPr>
                <w:szCs w:val="30"/>
              </w:rPr>
            </w:pPr>
            <w:r w:rsidRPr="00E32ED6">
              <w:rPr>
                <w:szCs w:val="30"/>
              </w:rPr>
              <w:t xml:space="preserve">ĐẠI HỘI </w:t>
            </w:r>
            <w:r>
              <w:rPr>
                <w:szCs w:val="30"/>
              </w:rPr>
              <w:t>ĐẢNG BỘ</w:t>
            </w:r>
          </w:p>
          <w:p w:rsidR="00C47775" w:rsidRPr="00E32ED6" w:rsidRDefault="00C47775" w:rsidP="009F0069">
            <w:pPr>
              <w:pStyle w:val="BodyText"/>
              <w:jc w:val="center"/>
              <w:rPr>
                <w:szCs w:val="30"/>
              </w:rPr>
            </w:pPr>
            <w:r>
              <w:rPr>
                <w:szCs w:val="30"/>
              </w:rPr>
              <w:t>BAN QUẢN LÝ CÁC KHU CÔNG NGHIỆP TỈNH  HẢI DƯƠNG</w:t>
            </w:r>
          </w:p>
          <w:p w:rsidR="00C47775" w:rsidRPr="00E32ED6" w:rsidRDefault="00C47775" w:rsidP="009F0069">
            <w:pPr>
              <w:pStyle w:val="BodyText"/>
              <w:jc w:val="center"/>
              <w:rPr>
                <w:szCs w:val="30"/>
              </w:rPr>
            </w:pPr>
            <w:r w:rsidRPr="00E32ED6">
              <w:rPr>
                <w:szCs w:val="30"/>
              </w:rPr>
              <w:t>NHIỆM KỲ 2020 - 20</w:t>
            </w:r>
            <w:r>
              <w:rPr>
                <w:szCs w:val="30"/>
              </w:rPr>
              <w:t>25</w:t>
            </w:r>
          </w:p>
          <w:p w:rsidR="00C47775" w:rsidRPr="00E32ED6" w:rsidRDefault="00C47775" w:rsidP="009F0069">
            <w:pPr>
              <w:pStyle w:val="BodyText"/>
              <w:jc w:val="center"/>
              <w:rPr>
                <w:b/>
                <w:bCs/>
                <w:szCs w:val="30"/>
              </w:rPr>
            </w:pPr>
            <w:r w:rsidRPr="00E32ED6">
              <w:rPr>
                <w:b/>
                <w:bCs/>
                <w:szCs w:val="30"/>
              </w:rPr>
              <w:t>ĐOÀN CHỦ TỊCH</w:t>
            </w:r>
          </w:p>
          <w:p w:rsidR="00C47775" w:rsidRPr="00E32ED6" w:rsidRDefault="00C47775" w:rsidP="009F0069">
            <w:pPr>
              <w:widowControl w:val="0"/>
              <w:ind w:right="-28"/>
              <w:jc w:val="center"/>
              <w:rPr>
                <w:color w:val="000000"/>
              </w:rPr>
            </w:pPr>
            <w:r w:rsidRPr="00E32ED6">
              <w:rPr>
                <w:color w:val="000000"/>
              </w:rPr>
              <w:t>*</w:t>
            </w:r>
          </w:p>
          <w:p w:rsidR="00C47775" w:rsidRPr="00E32ED6" w:rsidRDefault="00C47775" w:rsidP="009F0069">
            <w:pPr>
              <w:pStyle w:val="BodyText"/>
              <w:jc w:val="center"/>
              <w:rPr>
                <w:bCs/>
                <w:sz w:val="32"/>
                <w:szCs w:val="32"/>
              </w:rPr>
            </w:pPr>
            <w:r w:rsidRPr="00E32ED6">
              <w:t>Số</w:t>
            </w:r>
            <w:r>
              <w:t xml:space="preserve">:      </w:t>
            </w:r>
            <w:r w:rsidRPr="00E32ED6">
              <w:t>-NQ/ĐH</w:t>
            </w:r>
          </w:p>
        </w:tc>
        <w:tc>
          <w:tcPr>
            <w:tcW w:w="5208" w:type="dxa"/>
            <w:shd w:val="clear" w:color="auto" w:fill="auto"/>
          </w:tcPr>
          <w:p w:rsidR="00C47775" w:rsidRPr="00E32ED6" w:rsidRDefault="00C47775" w:rsidP="009F0069">
            <w:pPr>
              <w:pStyle w:val="BodyText"/>
              <w:jc w:val="center"/>
              <w:rPr>
                <w:b/>
                <w:sz w:val="30"/>
                <w:szCs w:val="30"/>
              </w:rPr>
            </w:pPr>
            <w:r w:rsidRPr="00E32ED6">
              <w:rPr>
                <w:b/>
                <w:sz w:val="30"/>
                <w:szCs w:val="30"/>
              </w:rPr>
              <w:t xml:space="preserve">ĐẢNG CỘNG SẢN VIỆT </w:t>
            </w:r>
            <w:smartTag w:uri="urn:schemas-microsoft-com:office:smarttags" w:element="place">
              <w:smartTag w:uri="urn:schemas-microsoft-com:office:smarttags" w:element="country-region">
                <w:r w:rsidRPr="00E32ED6">
                  <w:rPr>
                    <w:b/>
                    <w:sz w:val="30"/>
                    <w:szCs w:val="30"/>
                  </w:rPr>
                  <w:t>NAM</w:t>
                </w:r>
              </w:smartTag>
            </w:smartTag>
          </w:p>
          <w:p w:rsidR="00C47775" w:rsidRPr="00E32ED6" w:rsidRDefault="00C47775" w:rsidP="009F0069">
            <w:pPr>
              <w:pStyle w:val="BodyText"/>
              <w:jc w:val="left"/>
              <w:rPr>
                <w:b/>
                <w:szCs w:val="30"/>
              </w:rPr>
            </w:pPr>
            <w:r w:rsidRPr="00217DCC">
              <w:rPr>
                <w:bCs/>
                <w:noProof/>
                <w:sz w:val="32"/>
                <w:szCs w:val="32"/>
              </w:rPr>
              <w:pict>
                <v:line id="_x0000_s1026" style="position:absolute;z-index:251660288" from="23.15pt,1.05pt" to="230.25pt,1.05pt"/>
              </w:pict>
            </w:r>
          </w:p>
          <w:p w:rsidR="00C47775" w:rsidRDefault="00C47775" w:rsidP="009F0069">
            <w:pPr>
              <w:pStyle w:val="BodyText"/>
              <w:jc w:val="center"/>
              <w:rPr>
                <w:bCs/>
                <w:i/>
                <w:iCs/>
              </w:rPr>
            </w:pPr>
          </w:p>
          <w:p w:rsidR="00C47775" w:rsidRPr="00E32ED6" w:rsidRDefault="00C47775" w:rsidP="009F0069">
            <w:pPr>
              <w:pStyle w:val="BodyText"/>
              <w:jc w:val="center"/>
              <w:rPr>
                <w:szCs w:val="30"/>
              </w:rPr>
            </w:pPr>
            <w:r w:rsidRPr="00E32ED6">
              <w:rPr>
                <w:bCs/>
                <w:i/>
                <w:iCs/>
              </w:rPr>
              <w:t xml:space="preserve">Hải </w:t>
            </w:r>
            <w:r>
              <w:rPr>
                <w:bCs/>
                <w:i/>
                <w:iCs/>
              </w:rPr>
              <w:t xml:space="preserve">Dương, ngày 13  tháng 5 </w:t>
            </w:r>
            <w:r w:rsidRPr="00E32ED6">
              <w:rPr>
                <w:bCs/>
                <w:i/>
                <w:iCs/>
              </w:rPr>
              <w:t>năm2020</w:t>
            </w:r>
          </w:p>
        </w:tc>
      </w:tr>
    </w:tbl>
    <w:p w:rsidR="00C47775" w:rsidRDefault="00C47775" w:rsidP="00C47775">
      <w:pPr>
        <w:jc w:val="center"/>
        <w:rPr>
          <w:b/>
          <w:spacing w:val="-2"/>
        </w:rPr>
      </w:pPr>
    </w:p>
    <w:p w:rsidR="00C47775" w:rsidRPr="00364657" w:rsidRDefault="00C47775" w:rsidP="00C47775">
      <w:pPr>
        <w:jc w:val="center"/>
        <w:rPr>
          <w:b/>
          <w:spacing w:val="-2"/>
          <w:sz w:val="32"/>
        </w:rPr>
      </w:pPr>
      <w:r w:rsidRPr="00364657">
        <w:rPr>
          <w:b/>
          <w:spacing w:val="-2"/>
          <w:sz w:val="32"/>
        </w:rPr>
        <w:t>NGHỊ QUYẾT</w:t>
      </w:r>
    </w:p>
    <w:p w:rsidR="00C47775" w:rsidRDefault="00C47775" w:rsidP="00C47775">
      <w:pPr>
        <w:jc w:val="center"/>
        <w:rPr>
          <w:b/>
          <w:spacing w:val="-2"/>
        </w:rPr>
      </w:pPr>
      <w:r w:rsidRPr="00045410">
        <w:rPr>
          <w:b/>
          <w:spacing w:val="-2"/>
        </w:rPr>
        <w:t>Đại hộ</w:t>
      </w:r>
      <w:r>
        <w:rPr>
          <w:b/>
          <w:spacing w:val="-2"/>
        </w:rPr>
        <w:t xml:space="preserve">i Đảng bộ Ban Quản lý các khu công nghiệp </w:t>
      </w:r>
      <w:r w:rsidRPr="00045410">
        <w:rPr>
          <w:b/>
          <w:spacing w:val="-2"/>
        </w:rPr>
        <w:t>lần thứ</w:t>
      </w:r>
      <w:r>
        <w:rPr>
          <w:b/>
          <w:spacing w:val="-2"/>
        </w:rPr>
        <w:t xml:space="preserve"> V</w:t>
      </w:r>
    </w:p>
    <w:p w:rsidR="00C47775" w:rsidRPr="00045410" w:rsidRDefault="00C47775" w:rsidP="00C47775">
      <w:pPr>
        <w:jc w:val="center"/>
        <w:rPr>
          <w:b/>
          <w:spacing w:val="-2"/>
        </w:rPr>
      </w:pPr>
      <w:r>
        <w:rPr>
          <w:b/>
          <w:spacing w:val="-2"/>
        </w:rPr>
        <w:t>Nhiệm kỳ 2020 - 2025</w:t>
      </w:r>
    </w:p>
    <w:p w:rsidR="00C47775" w:rsidRDefault="00C47775" w:rsidP="00C47775">
      <w:pPr>
        <w:spacing w:before="120"/>
        <w:rPr>
          <w:spacing w:val="-2"/>
          <w:sz w:val="14"/>
        </w:rPr>
      </w:pPr>
      <w:r w:rsidRPr="00217DCC">
        <w:rPr>
          <w:noProof/>
          <w:spacing w:val="-2"/>
          <w:sz w:val="14"/>
          <w:lang w:val="vi-VN" w:eastAsia="vi-VN"/>
        </w:rPr>
        <w:pict>
          <v:line id="_x0000_s1027" style="position:absolute;z-index:251658240" from="167.7pt,6.45pt" to="292.2pt,6.45pt"/>
        </w:pict>
      </w:r>
    </w:p>
    <w:p w:rsidR="00C47775" w:rsidRPr="001573D8" w:rsidRDefault="00C47775" w:rsidP="00C47775">
      <w:pPr>
        <w:spacing w:before="120"/>
        <w:rPr>
          <w:spacing w:val="-2"/>
          <w:sz w:val="14"/>
        </w:rPr>
      </w:pPr>
    </w:p>
    <w:p w:rsidR="00C47775" w:rsidRPr="00D61777" w:rsidRDefault="00C47775" w:rsidP="00C47775">
      <w:pPr>
        <w:tabs>
          <w:tab w:val="left" w:pos="567"/>
        </w:tabs>
        <w:jc w:val="both"/>
      </w:pPr>
      <w:r>
        <w:tab/>
      </w:r>
      <w:r w:rsidRPr="00D61777">
        <w:t>Thực hiện Chỉ thị số 35-CT/TW, ngày 30/5/2019 của Bộ Chính trị về đại hội đảng bộ các cấp tiến tới Đại hội đại biểu toàn quốc lần thứ XIII của Đảng; Kế hoạch số Kế hoạch số 86-KH/ĐUK, ngày 12/9/2019 của Đảng uỷ Khối Các cơ quan tỉnh về tổ chức đại hội Đảng</w:t>
      </w:r>
      <w:bookmarkStart w:id="0" w:name="_GoBack"/>
      <w:bookmarkEnd w:id="0"/>
      <w:r w:rsidRPr="00D61777">
        <w:t xml:space="preserve"> bộ cấp cơ sở, tiến tới Đại hội đại biểu Đảng bộ Khối Các cơ quan tỉnh lần thứ IX, nhiệm kỳ 2020-2025: Hướng dẫn số 09-HD/ĐUK ngày 10/01/2020 của Đảng ủy Khối các cơ quan tỉnh;</w:t>
      </w:r>
    </w:p>
    <w:p w:rsidR="00C47775" w:rsidRPr="00D61777" w:rsidRDefault="00C47775" w:rsidP="00C47775">
      <w:pPr>
        <w:tabs>
          <w:tab w:val="left" w:pos="567"/>
        </w:tabs>
        <w:jc w:val="both"/>
        <w:rPr>
          <w:lang w:val="it-IT"/>
        </w:rPr>
      </w:pPr>
      <w:r>
        <w:rPr>
          <w:lang w:val="it-IT"/>
        </w:rPr>
        <w:tab/>
      </w:r>
      <w:r w:rsidRPr="00D61777">
        <w:rPr>
          <w:lang w:val="it-IT"/>
        </w:rPr>
        <w:t>Được sự đồng ý của Ban thường vụ Đảng ủy Khối các cơ quan tỉnh, Đại hội đảng bộ Ban Quản lý các Khu công nghiệp tỉnh Hải Dương lần thứ V, nhiệm kỳ 2020-2025</w:t>
      </w:r>
      <w:r>
        <w:rPr>
          <w:lang w:val="it-IT"/>
        </w:rPr>
        <w:t xml:space="preserve"> đã được tổ chức vào ngày 13 </w:t>
      </w:r>
      <w:r w:rsidRPr="00D61777">
        <w:rPr>
          <w:lang w:val="it-IT"/>
        </w:rPr>
        <w:t>tháng 5 năm 2020, tại Ban Quản lý các Khu công nghiệp.</w:t>
      </w:r>
    </w:p>
    <w:p w:rsidR="00C47775" w:rsidRPr="00D61777" w:rsidRDefault="00C47775" w:rsidP="00C47775">
      <w:pPr>
        <w:tabs>
          <w:tab w:val="left" w:pos="567"/>
        </w:tabs>
        <w:jc w:val="both"/>
        <w:rPr>
          <w:lang w:val="it-IT"/>
        </w:rPr>
      </w:pPr>
      <w:r>
        <w:rPr>
          <w:lang w:val="it-IT"/>
        </w:rPr>
        <w:tab/>
      </w:r>
      <w:r w:rsidRPr="00D61777">
        <w:rPr>
          <w:lang w:val="it-IT"/>
        </w:rPr>
        <w:t>Về dự, chỉ đạo Đại hội có:</w:t>
      </w:r>
    </w:p>
    <w:p w:rsidR="00C47775" w:rsidRPr="00D61777" w:rsidRDefault="00C47775" w:rsidP="00C47775">
      <w:pPr>
        <w:tabs>
          <w:tab w:val="left" w:pos="567"/>
        </w:tabs>
        <w:jc w:val="both"/>
        <w:rPr>
          <w:lang w:val="it-IT"/>
        </w:rPr>
      </w:pPr>
      <w:r>
        <w:rPr>
          <w:lang w:val="it-IT"/>
        </w:rPr>
        <w:tab/>
        <w:t>- Đồng chí Vũ Tiến Phụng: Tỉnh ủy viên, Bí thư Đảng ủy Khối các cơ quan tỉnh.</w:t>
      </w:r>
    </w:p>
    <w:p w:rsidR="00C47775" w:rsidRPr="00D61777" w:rsidRDefault="00C47775" w:rsidP="00C47775">
      <w:pPr>
        <w:tabs>
          <w:tab w:val="left" w:pos="567"/>
        </w:tabs>
        <w:jc w:val="both"/>
        <w:rPr>
          <w:lang w:val="it-IT"/>
        </w:rPr>
      </w:pPr>
      <w:r>
        <w:rPr>
          <w:lang w:val="it-IT"/>
        </w:rPr>
        <w:tab/>
        <w:t>- Đồng chí trong Ban Thường vụ, các Ban xây dựng Đảng của Đảng ủy Khối các cơ quan tỉnh.</w:t>
      </w:r>
    </w:p>
    <w:p w:rsidR="00C47775" w:rsidRPr="00D61777" w:rsidRDefault="00C47775" w:rsidP="00C47775">
      <w:pPr>
        <w:tabs>
          <w:tab w:val="left" w:pos="567"/>
        </w:tabs>
        <w:jc w:val="both"/>
        <w:rPr>
          <w:lang w:val="it-IT"/>
        </w:rPr>
      </w:pPr>
      <w:r>
        <w:rPr>
          <w:lang w:val="it-IT"/>
        </w:rPr>
        <w:tab/>
        <w:t>Tham dự đại hội có  57</w:t>
      </w:r>
      <w:r w:rsidRPr="00D61777">
        <w:rPr>
          <w:lang w:val="it-IT"/>
        </w:rPr>
        <w:t xml:space="preserve">/58 đồng  chí được triệu tập. </w:t>
      </w:r>
    </w:p>
    <w:p w:rsidR="00C47775" w:rsidRPr="00D61777" w:rsidRDefault="00C47775" w:rsidP="00C47775">
      <w:pPr>
        <w:tabs>
          <w:tab w:val="left" w:pos="567"/>
        </w:tabs>
        <w:jc w:val="both"/>
        <w:rPr>
          <w:lang w:val="it-IT"/>
        </w:rPr>
      </w:pPr>
      <w:r>
        <w:rPr>
          <w:lang w:val="it-IT"/>
        </w:rPr>
        <w:tab/>
      </w:r>
      <w:r w:rsidRPr="00D61777">
        <w:rPr>
          <w:lang w:val="it-IT"/>
        </w:rPr>
        <w:t>Khách mời dự Đại hội có đại diện Lãnh đạo Đảng ủy Khối các cơ quan tỉnh Hải Dương; các Ban xây dựng Đảng thuộc Đảng ủy Khối các cơ quan tỉnh.</w:t>
      </w:r>
    </w:p>
    <w:p w:rsidR="00C47775" w:rsidRPr="00D61777" w:rsidRDefault="00C47775" w:rsidP="00C47775">
      <w:pPr>
        <w:tabs>
          <w:tab w:val="left" w:pos="567"/>
        </w:tabs>
        <w:jc w:val="both"/>
        <w:rPr>
          <w:lang w:val="it-IT"/>
        </w:rPr>
      </w:pPr>
      <w:r>
        <w:rPr>
          <w:lang w:val="it-IT"/>
        </w:rPr>
        <w:tab/>
      </w:r>
      <w:r w:rsidRPr="00D61777">
        <w:rPr>
          <w:lang w:val="it-IT"/>
        </w:rPr>
        <w:t>Sau 01 ngày làm việc khẩn trương, nghiêm túc, Đại hội đã thực hiện đầy đủ các nội dung chương trình đề ra và đã thảo luận, thống nhất.</w:t>
      </w:r>
    </w:p>
    <w:p w:rsidR="00C47775" w:rsidRPr="00D61777" w:rsidRDefault="00C47775" w:rsidP="00C47775">
      <w:pPr>
        <w:tabs>
          <w:tab w:val="left" w:pos="567"/>
        </w:tabs>
        <w:ind w:firstLine="720"/>
        <w:jc w:val="center"/>
        <w:rPr>
          <w:b/>
          <w:bCs/>
        </w:rPr>
      </w:pPr>
      <w:r w:rsidRPr="00D61777">
        <w:rPr>
          <w:b/>
          <w:lang w:val="it-IT"/>
        </w:rPr>
        <w:t>QUYẾT NGHỊ</w:t>
      </w:r>
    </w:p>
    <w:p w:rsidR="00C47775" w:rsidRPr="00D61777" w:rsidRDefault="00C47775" w:rsidP="00C47775">
      <w:pPr>
        <w:tabs>
          <w:tab w:val="left" w:pos="567"/>
        </w:tabs>
        <w:jc w:val="both"/>
        <w:rPr>
          <w:lang w:val="it-IT"/>
        </w:rPr>
      </w:pPr>
      <w:r>
        <w:rPr>
          <w:b/>
          <w:bCs/>
        </w:rPr>
        <w:tab/>
      </w:r>
      <w:r w:rsidRPr="00D61777">
        <w:rPr>
          <w:b/>
          <w:bCs/>
        </w:rPr>
        <w:t xml:space="preserve">I.TÁN THÀNH NHỮNG NỘI DUNG CƠ BẢN VỀ ĐÁNH GIÁ TÌNH HÌNH THỰC HIỆN NGHỊ QUYẾT ĐẠI HỘI </w:t>
      </w:r>
      <w:r w:rsidRPr="00D61777">
        <w:rPr>
          <w:b/>
        </w:rPr>
        <w:t>ĐẢNG BỘ BAN QUẢN LÝ CÁC KHU CÔNG NGHIỆP</w:t>
      </w:r>
      <w:r w:rsidRPr="00D61777">
        <w:rPr>
          <w:b/>
          <w:bCs/>
        </w:rPr>
        <w:t xml:space="preserve"> NHIỆM KỲ 2015-2020 NÊU TRONG BÁO CÁO CHÍNH TRỊ TRÌNH ĐẠI HỘI</w:t>
      </w:r>
    </w:p>
    <w:p w:rsidR="00C47775" w:rsidRPr="00D61777" w:rsidRDefault="00C47775" w:rsidP="00C47775">
      <w:pPr>
        <w:pStyle w:val="BodyTextIndent2"/>
        <w:tabs>
          <w:tab w:val="left" w:pos="567"/>
        </w:tabs>
        <w:spacing w:after="0" w:line="240" w:lineRule="auto"/>
        <w:ind w:left="0"/>
        <w:jc w:val="both"/>
        <w:rPr>
          <w:b w:val="0"/>
        </w:rPr>
      </w:pPr>
      <w:r>
        <w:rPr>
          <w:b w:val="0"/>
        </w:rPr>
        <w:tab/>
      </w:r>
      <w:r w:rsidRPr="00D61777">
        <w:rPr>
          <w:b w:val="0"/>
        </w:rPr>
        <w:t xml:space="preserve">Trong nhiệm kỳ 2015-2020, </w:t>
      </w:r>
      <w:r w:rsidRPr="00D61777">
        <w:rPr>
          <w:b w:val="0"/>
          <w:lang w:val="it-IT"/>
        </w:rPr>
        <w:t>Ban Quản lý các Khu công nghiệp</w:t>
      </w:r>
      <w:r>
        <w:rPr>
          <w:b w:val="0"/>
          <w:lang w:val="it-IT"/>
        </w:rPr>
        <w:t xml:space="preserve"> </w:t>
      </w:r>
      <w:r w:rsidRPr="00D61777">
        <w:rPr>
          <w:b w:val="0"/>
        </w:rPr>
        <w:t xml:space="preserve">đã hoàn thành nhiều công việc góp phần thực hiện thắng lợi Nghị quyết Đại hội Đảng bộ tỉnh lần thứ XVI; Đại hội Đảng bộ Khối Các cơ quan tỉnh lần thứ VIII và Đại hội Đảng bộ </w:t>
      </w:r>
      <w:r w:rsidRPr="00D61777">
        <w:rPr>
          <w:b w:val="0"/>
          <w:lang w:val="it-IT"/>
        </w:rPr>
        <w:t>Ban Quản lý các Khu công nghiệp</w:t>
      </w:r>
      <w:r w:rsidRPr="00D61777">
        <w:rPr>
          <w:b w:val="0"/>
        </w:rPr>
        <w:t xml:space="preserve">lần thứ IV, nhiệm kỳ 2015 - 2020. Đã thực hiện </w:t>
      </w:r>
      <w:r w:rsidRPr="00D61777">
        <w:rPr>
          <w:b w:val="0"/>
        </w:rPr>
        <w:lastRenderedPageBreak/>
        <w:t>tốt các mục tiêu, chỉ tiêu theo các chương trình, kế hoạch đề ra, thể hiện sự quyết tâm, đoàn kết của tập thể Ban Chấp hành Đảng bộ và từng cán bộ, đảng viên, công chức, viên chức, người lao động trong toàn Đảng bộ Ban.</w:t>
      </w:r>
    </w:p>
    <w:p w:rsidR="00C47775" w:rsidRPr="00D61777" w:rsidRDefault="00C47775" w:rsidP="00C47775">
      <w:pPr>
        <w:pStyle w:val="BodyTextIndent2"/>
        <w:tabs>
          <w:tab w:val="left" w:pos="567"/>
        </w:tabs>
        <w:spacing w:after="0" w:line="240" w:lineRule="auto"/>
        <w:ind w:left="0"/>
        <w:jc w:val="both"/>
        <w:rPr>
          <w:b w:val="0"/>
        </w:rPr>
      </w:pPr>
      <w:r>
        <w:rPr>
          <w:b w:val="0"/>
        </w:rPr>
        <w:tab/>
      </w:r>
      <w:r w:rsidRPr="00D61777">
        <w:rPr>
          <w:b w:val="0"/>
        </w:rPr>
        <w:t xml:space="preserve">Đảng bộ đã lãnh đạo thực hiện tốt công tác giáo dục chính trị tư tưởng cho cán bộ, quần chúng. Duy trì việc học tập theo Chỉ thị 05-CT/TW ngày 15/5/2016 của Bộ Chính trị (khóa XII) về “Đẩy mạnh học tập và làm theo tư tưởng, đạo đức, phong cách Hồ Chí Minh”. Làm tốt công tác xây dựng đảng; công tác kiểm tra, giám sát và thi hành kỷ luật trong Đảng. </w:t>
      </w:r>
    </w:p>
    <w:p w:rsidR="00C47775" w:rsidRPr="00D61777" w:rsidRDefault="00C47775" w:rsidP="00C47775">
      <w:pPr>
        <w:pStyle w:val="BodyTextIndent2"/>
        <w:tabs>
          <w:tab w:val="left" w:pos="567"/>
        </w:tabs>
        <w:spacing w:after="0" w:line="240" w:lineRule="auto"/>
        <w:ind w:left="0"/>
        <w:jc w:val="both"/>
        <w:rPr>
          <w:b w:val="0"/>
        </w:rPr>
      </w:pPr>
      <w:r>
        <w:rPr>
          <w:b w:val="0"/>
        </w:rPr>
        <w:tab/>
      </w:r>
      <w:r w:rsidRPr="00D61777">
        <w:rPr>
          <w:b w:val="0"/>
        </w:rPr>
        <w:t>Trong nhiệm kỳ, Đảng bộ đã lãnh đạo cán bộ, đảng viên thực hiện tốt mọi nhiệm vụ chính trị được giao, nhất là việc nâng cao chất lượng tham mưu, đề xuất, phát huy tính chủ động, sáng tạo, ý thức trách nhiệm trong công việc; tham gia ý kiến của cấp ủy, chi bộ với lãnh đạo, thủ trưởng cơ quan, đơn vị xây dựng và tổ chức thực hiện chương trình, kế hoạch công tác hằng năm và cả nhiệm kỳ; kết quả đều hoàn thành tốt các chỉ tiêu, nhiệm vụ chính trị do Tỉnh ủy, HĐND, UBND tỉnh giao. Cán bộ, đảng viên tích cực tham gia xây dựng cơ quan văn minh an toàn, thực hiện tốt quy định, quy chế, nội quy cơ quan; thực hiện quy chế dân chủ ở cơ sở, công tác cải cách hành chính, công tác thi đua khen thưởng, chăm lo đời sống vật chất tinh thần, cải thiện điều kiện làm việc cho cán bộ, công chức, viên chức, người lao động trong cơ quan, đơn vị; giữ gìn bí mật quốc gia, công tác bảo vệ trật tự an toàn, bảo vệ tài sản Nhà nước và của cơ quan, đơn vị.</w:t>
      </w:r>
    </w:p>
    <w:p w:rsidR="00C47775" w:rsidRPr="00D61777" w:rsidRDefault="00C47775" w:rsidP="00C47775">
      <w:pPr>
        <w:pStyle w:val="BodyTextIndent2"/>
        <w:tabs>
          <w:tab w:val="left" w:pos="567"/>
        </w:tabs>
        <w:spacing w:after="0" w:line="240" w:lineRule="auto"/>
        <w:ind w:left="0"/>
        <w:jc w:val="both"/>
      </w:pPr>
      <w:r>
        <w:tab/>
      </w:r>
      <w:r w:rsidRPr="00D61777">
        <w:t>II. TÁN THÀNH PHƯƠNG HƯỚNG, MỤC TIÊU, CÁC CHỈ TIÊU, NHIỆM VỤ VÀ GIẢI PHÁP CHỦ YẾU NHIỆM KỲ 2020 - 2025 NÊU TẠI BÁO CÁO CHÍNH TRỊ TRÌNH ĐẠI HỘI</w:t>
      </w:r>
    </w:p>
    <w:p w:rsidR="00C47775" w:rsidRPr="00D61777" w:rsidRDefault="00C47775" w:rsidP="00C47775">
      <w:pPr>
        <w:tabs>
          <w:tab w:val="left" w:pos="567"/>
        </w:tabs>
        <w:ind w:firstLine="561"/>
        <w:rPr>
          <w:lang w:val="it-IT"/>
        </w:rPr>
      </w:pPr>
      <w:r w:rsidRPr="00D61777">
        <w:rPr>
          <w:b/>
          <w:lang w:val="it-IT"/>
        </w:rPr>
        <w:t>1. Phương hướng, mục tiêu chung</w:t>
      </w:r>
      <w:r w:rsidRPr="00D61777">
        <w:rPr>
          <w:lang w:val="it-IT"/>
        </w:rPr>
        <w:t xml:space="preserve">:     </w:t>
      </w:r>
    </w:p>
    <w:p w:rsidR="00C47775" w:rsidRDefault="00C47775" w:rsidP="00C47775">
      <w:pPr>
        <w:tabs>
          <w:tab w:val="left" w:pos="567"/>
          <w:tab w:val="left" w:pos="720"/>
        </w:tabs>
        <w:jc w:val="both"/>
        <w:rPr>
          <w:color w:val="000000"/>
        </w:rPr>
      </w:pPr>
      <w:r>
        <w:rPr>
          <w:color w:val="000000"/>
        </w:rPr>
        <w:tab/>
      </w:r>
      <w:r w:rsidRPr="003A13A4">
        <w:rPr>
          <w:color w:val="000000"/>
          <w:lang w:val="vi-VN"/>
        </w:rPr>
        <w:t>Thực hiện quyết tâm</w:t>
      </w:r>
      <w:r w:rsidRPr="003A13A4">
        <w:rPr>
          <w:color w:val="000000"/>
        </w:rPr>
        <w:t xml:space="preserve"> xây dựn</w:t>
      </w:r>
      <w:r>
        <w:rPr>
          <w:color w:val="000000"/>
        </w:rPr>
        <w:t>g và phát triển bền vững các Khu công nghiệp</w:t>
      </w:r>
      <w:r w:rsidRPr="003A13A4">
        <w:rPr>
          <w:color w:val="000000"/>
          <w:lang w:val="vi-VN"/>
        </w:rPr>
        <w:t xml:space="preserve">. Tập trung </w:t>
      </w:r>
      <w:r w:rsidRPr="003A13A4">
        <w:rPr>
          <w:color w:val="000000"/>
        </w:rPr>
        <w:t xml:space="preserve">coi trọng </w:t>
      </w:r>
      <w:r w:rsidRPr="003A13A4">
        <w:rPr>
          <w:color w:val="000000"/>
          <w:lang w:val="vi-VN"/>
        </w:rPr>
        <w:t xml:space="preserve">phát triển </w:t>
      </w:r>
      <w:r w:rsidRPr="003A13A4">
        <w:rPr>
          <w:color w:val="000000"/>
        </w:rPr>
        <w:t>công nghiệp</w:t>
      </w:r>
      <w:r>
        <w:rPr>
          <w:color w:val="000000"/>
        </w:rPr>
        <w:t xml:space="preserve"> dịch vụ nhằm hỗ trợ thúc đẩy Doanh nghiệp</w:t>
      </w:r>
      <w:r w:rsidRPr="003A13A4">
        <w:rPr>
          <w:color w:val="000000"/>
        </w:rPr>
        <w:t xml:space="preserve"> sản xuất phát triển bền vững</w:t>
      </w:r>
      <w:r>
        <w:rPr>
          <w:color w:val="000000"/>
        </w:rPr>
        <w:t>;</w:t>
      </w:r>
      <w:r w:rsidRPr="003A13A4">
        <w:rPr>
          <w:color w:val="000000"/>
        </w:rPr>
        <w:t xml:space="preserve">Tăng cường </w:t>
      </w:r>
      <w:r w:rsidRPr="003A13A4">
        <w:rPr>
          <w:color w:val="000000"/>
          <w:lang w:val="vi-VN"/>
        </w:rPr>
        <w:t xml:space="preserve">triển khai ứng dụng </w:t>
      </w:r>
      <w:r w:rsidRPr="003A13A4">
        <w:rPr>
          <w:color w:val="000000"/>
        </w:rPr>
        <w:t>công nghệ thông tin</w:t>
      </w:r>
      <w:r w:rsidRPr="003A13A4">
        <w:rPr>
          <w:color w:val="000000"/>
          <w:lang w:val="vi-VN"/>
        </w:rPr>
        <w:t xml:space="preserve"> trong công tác quản lý, điều hành. </w:t>
      </w:r>
      <w:r w:rsidRPr="003A13A4">
        <w:rPr>
          <w:color w:val="000000"/>
          <w:lang w:val="nl-NL"/>
        </w:rPr>
        <w:t>Tập trung phối hợp tốt trong công tác chỉ đạo, điều hành, đoàn kết nội bộ tạo tiềm lực thúc đẩy tăng trưởng bền vững, hiệu quả. Tranh thủ triển khai công tác xúc tiến đầu tư đ</w:t>
      </w:r>
      <w:r>
        <w:rPr>
          <w:color w:val="000000"/>
          <w:lang w:val="nl-NL"/>
        </w:rPr>
        <w:t xml:space="preserve">ể tăng tỷ lệ lấp đầy các </w:t>
      </w:r>
      <w:r>
        <w:rPr>
          <w:color w:val="000000"/>
        </w:rPr>
        <w:t>Khu công nghiệp.</w:t>
      </w:r>
    </w:p>
    <w:p w:rsidR="00C47775" w:rsidRPr="00D61777" w:rsidRDefault="00C47775" w:rsidP="00C47775">
      <w:pPr>
        <w:tabs>
          <w:tab w:val="left" w:pos="567"/>
          <w:tab w:val="left" w:pos="720"/>
        </w:tabs>
        <w:jc w:val="both"/>
        <w:rPr>
          <w:b/>
        </w:rPr>
      </w:pPr>
      <w:r w:rsidRPr="00D61777">
        <w:rPr>
          <w:b/>
        </w:rPr>
        <w:tab/>
        <w:t>2. Một số chỉ tiêu chủ yếu của Đảng bộ nhiệm kỳ 2020-2025</w:t>
      </w:r>
      <w:r>
        <w:rPr>
          <w:b/>
        </w:rPr>
        <w:t>:</w:t>
      </w:r>
    </w:p>
    <w:p w:rsidR="00C47775" w:rsidRPr="00D61777" w:rsidRDefault="00C47775" w:rsidP="00C47775">
      <w:pPr>
        <w:tabs>
          <w:tab w:val="left" w:pos="567"/>
          <w:tab w:val="left" w:pos="720"/>
        </w:tabs>
        <w:jc w:val="both"/>
        <w:rPr>
          <w:spacing w:val="-2"/>
          <w:lang w:val="sv-SE"/>
        </w:rPr>
      </w:pPr>
      <w:r>
        <w:rPr>
          <w:spacing w:val="-2"/>
          <w:lang w:val="sv-SE"/>
        </w:rPr>
        <w:tab/>
      </w:r>
      <w:r w:rsidRPr="00D61777">
        <w:rPr>
          <w:spacing w:val="-2"/>
          <w:lang w:val="sv-SE"/>
        </w:rPr>
        <w:t>- 100% các Chi bộ đảng hoàn thành tốt nhiệm vụ; Đảng bộ được đánh giá, xếp loại hoàn thành tốt nhiệm vụ trở lên.</w:t>
      </w:r>
    </w:p>
    <w:p w:rsidR="00C47775" w:rsidRPr="00D61777" w:rsidRDefault="00C47775" w:rsidP="00C47775">
      <w:pPr>
        <w:tabs>
          <w:tab w:val="left" w:pos="567"/>
          <w:tab w:val="left" w:pos="720"/>
        </w:tabs>
        <w:jc w:val="both"/>
        <w:rPr>
          <w:spacing w:val="-2"/>
          <w:lang w:val="sv-SE"/>
        </w:rPr>
      </w:pPr>
      <w:r>
        <w:rPr>
          <w:spacing w:val="-2"/>
          <w:lang w:val="sv-SE"/>
        </w:rPr>
        <w:tab/>
      </w:r>
      <w:r w:rsidRPr="00D61777">
        <w:rPr>
          <w:spacing w:val="-2"/>
          <w:lang w:val="sv-SE"/>
        </w:rPr>
        <w:t xml:space="preserve">- 100% đảng viên của Đảng bộ hoàn thành tốt nhiệm vụ, trong đó có khoảng 20% đảng viên hoàn thành xuất sắc nhiệm vụ. </w:t>
      </w:r>
    </w:p>
    <w:p w:rsidR="00C47775" w:rsidRPr="00D61777" w:rsidRDefault="00C47775" w:rsidP="00C47775">
      <w:pPr>
        <w:tabs>
          <w:tab w:val="left" w:pos="567"/>
          <w:tab w:val="left" w:pos="720"/>
        </w:tabs>
        <w:jc w:val="both"/>
        <w:rPr>
          <w:spacing w:val="-8"/>
          <w:lang w:val="sv-SE"/>
        </w:rPr>
      </w:pPr>
      <w:r w:rsidRPr="00D61777">
        <w:rPr>
          <w:spacing w:val="-6"/>
          <w:lang w:val="sv-SE"/>
        </w:rPr>
        <w:tab/>
      </w:r>
      <w:r w:rsidRPr="00D61777">
        <w:rPr>
          <w:spacing w:val="-8"/>
          <w:lang w:val="sv-SE"/>
        </w:rPr>
        <w:t xml:space="preserve">- Phát triển đảng viên mới: Đảng bộ xem xét, kết nạp từ 3 đến 5 đảng viên mới. </w:t>
      </w:r>
    </w:p>
    <w:p w:rsidR="00C47775" w:rsidRPr="00D61777" w:rsidRDefault="00C47775" w:rsidP="00C47775">
      <w:pPr>
        <w:tabs>
          <w:tab w:val="left" w:pos="567"/>
          <w:tab w:val="left" w:pos="720"/>
        </w:tabs>
        <w:jc w:val="both"/>
        <w:rPr>
          <w:spacing w:val="-2"/>
          <w:lang w:val="sv-SE"/>
        </w:rPr>
      </w:pPr>
      <w:r w:rsidRPr="00D61777">
        <w:rPr>
          <w:spacing w:val="-2"/>
          <w:lang w:val="sv-SE"/>
        </w:rPr>
        <w:tab/>
        <w:t xml:space="preserve">- Công tác kiểm tra, giám sát và thi hành kỷ luật Đảng: 100% các Chi bộ đảng và đảng viên tại Đảng bộ không vi phạm quy định của Điều lệ Đảng, không bị các hình thức kỷ luật từ khiển trách trở lên. </w:t>
      </w:r>
    </w:p>
    <w:p w:rsidR="00C47775" w:rsidRPr="00D61777" w:rsidRDefault="00C47775" w:rsidP="00C47775">
      <w:pPr>
        <w:tabs>
          <w:tab w:val="left" w:pos="567"/>
          <w:tab w:val="left" w:pos="720"/>
        </w:tabs>
        <w:jc w:val="both"/>
        <w:rPr>
          <w:spacing w:val="-2"/>
          <w:lang w:val="sv-SE"/>
        </w:rPr>
      </w:pPr>
      <w:r w:rsidRPr="00D61777">
        <w:rPr>
          <w:spacing w:val="-2"/>
          <w:lang w:val="sv-SE"/>
        </w:rPr>
        <w:lastRenderedPageBreak/>
        <w:tab/>
        <w:t>-100% các tổ chức đoàn thể tại Đảng bộ thực hiện hoàn thành tốt nhi</w:t>
      </w:r>
      <w:r>
        <w:rPr>
          <w:spacing w:val="-2"/>
          <w:lang w:val="sv-SE"/>
        </w:rPr>
        <w:t>ệm vụ được giao của mỗi tổ chức;</w:t>
      </w:r>
      <w:r w:rsidRPr="00D61777">
        <w:rPr>
          <w:spacing w:val="-2"/>
          <w:lang w:val="sv-SE"/>
        </w:rPr>
        <w:t xml:space="preserve"> hàng năm được cấp trên xét công nhận đạt trong sạch vững mạnh; Giữ vững danh hiệu cơ quan, đơn vị văn hóa và được tỉnh công nhận.</w:t>
      </w:r>
    </w:p>
    <w:p w:rsidR="00C47775" w:rsidRPr="00D61777" w:rsidRDefault="00C47775" w:rsidP="00C47775">
      <w:pPr>
        <w:tabs>
          <w:tab w:val="left" w:pos="567"/>
          <w:tab w:val="left" w:pos="720"/>
        </w:tabs>
        <w:ind w:firstLine="601"/>
        <w:jc w:val="both"/>
      </w:pPr>
      <w:r w:rsidRPr="00D61777">
        <w:t>- Phấn đấu phát triển mới từ 5-6 Khu công nghiệp trên địa bàn tỉnh.</w:t>
      </w:r>
    </w:p>
    <w:p w:rsidR="00C47775" w:rsidRPr="00D61777" w:rsidRDefault="00C47775" w:rsidP="00C47775">
      <w:pPr>
        <w:tabs>
          <w:tab w:val="left" w:pos="567"/>
          <w:tab w:val="left" w:pos="720"/>
        </w:tabs>
        <w:jc w:val="both"/>
        <w:rPr>
          <w:lang w:val="it-IT"/>
        </w:rPr>
      </w:pPr>
      <w:r>
        <w:rPr>
          <w:color w:val="FF0000"/>
          <w:lang w:val="it-IT"/>
        </w:rPr>
        <w:tab/>
      </w:r>
      <w:r w:rsidRPr="00D61777">
        <w:rPr>
          <w:lang w:val="it-IT"/>
        </w:rPr>
        <w:t>- Phấn đấu đóng góp cho ngân sách nhà nước của tỉnh hàng năm khoảng 2.000 đến 3.000 tỷ đồng, tạo thêm từ 3.000 đến 5.000 chỗ làm việc mới</w:t>
      </w:r>
    </w:p>
    <w:p w:rsidR="00C47775" w:rsidRPr="00D61777" w:rsidRDefault="00C47775" w:rsidP="00C47775">
      <w:pPr>
        <w:tabs>
          <w:tab w:val="left" w:pos="567"/>
          <w:tab w:val="left" w:pos="720"/>
        </w:tabs>
        <w:ind w:firstLine="601"/>
        <w:jc w:val="both"/>
        <w:rPr>
          <w:lang w:val="nb-NO"/>
        </w:rPr>
      </w:pPr>
      <w:r w:rsidRPr="00D61777">
        <w:t xml:space="preserve">- Chỉ đạo chủ đầu tư hạ tầng các </w:t>
      </w:r>
      <w:r>
        <w:rPr>
          <w:color w:val="000000"/>
        </w:rPr>
        <w:t>Khu công nghiệp</w:t>
      </w:r>
      <w:r w:rsidRPr="00D61777">
        <w:t xml:space="preserve"> hoàn thiện kết cấu hạ tầng đồng bộ, 100% các </w:t>
      </w:r>
      <w:r>
        <w:rPr>
          <w:color w:val="000000"/>
        </w:rPr>
        <w:t>Khu công nghiệp</w:t>
      </w:r>
      <w:r w:rsidRPr="00D61777">
        <w:t xml:space="preserve"> mới thành lập và đi vào hoạt động đều có hệ thống xử lý nước thải tập trung đạt tiêu chuẩn môi trường và có </w:t>
      </w:r>
      <w:r w:rsidRPr="00D61777">
        <w:rPr>
          <w:lang w:val="nb-NO"/>
        </w:rPr>
        <w:t>lắp đặt hệ thống quan trắc tự động truyền dữ liệu về Sở Tài nguyên và Môi trường.</w:t>
      </w:r>
    </w:p>
    <w:p w:rsidR="00C47775" w:rsidRPr="00D61777" w:rsidRDefault="00C47775" w:rsidP="00C47775">
      <w:pPr>
        <w:tabs>
          <w:tab w:val="left" w:pos="567"/>
          <w:tab w:val="left" w:pos="720"/>
        </w:tabs>
        <w:ind w:firstLine="603"/>
        <w:jc w:val="both"/>
        <w:rPr>
          <w:lang w:val="it-IT"/>
        </w:rPr>
      </w:pPr>
      <w:r w:rsidRPr="00D61777">
        <w:rPr>
          <w:lang w:val="it-IT"/>
        </w:rPr>
        <w:t xml:space="preserve">- Thực hiện tốt công tác quản lý nhà nước về lao động trong các </w:t>
      </w:r>
      <w:r>
        <w:rPr>
          <w:color w:val="000000"/>
        </w:rPr>
        <w:t>Khu công nghiệp</w:t>
      </w:r>
      <w:r w:rsidRPr="00D61777">
        <w:rPr>
          <w:lang w:val="it-IT"/>
        </w:rPr>
        <w:t xml:space="preserve"> và tổ chức kiểm tra, giám sát các DN theo kế hoạch để UBND tỉnh phê duyệt (</w:t>
      </w:r>
      <w:r w:rsidRPr="00D61777">
        <w:rPr>
          <w:i/>
          <w:lang w:val="it-IT"/>
        </w:rPr>
        <w:t>đ</w:t>
      </w:r>
      <w:r w:rsidRPr="00D61777">
        <w:rPr>
          <w:i/>
          <w:lang w:val="af-ZA"/>
        </w:rPr>
        <w:t>ảm bảo không trùng lặp, chồng chéo và không quá 01 lần/năm)</w:t>
      </w:r>
      <w:r w:rsidRPr="00D61777">
        <w:rPr>
          <w:lang w:val="it-IT"/>
        </w:rPr>
        <w:t>.</w:t>
      </w:r>
    </w:p>
    <w:p w:rsidR="00C47775" w:rsidRPr="000E315B" w:rsidRDefault="00C47775" w:rsidP="00C47775">
      <w:pPr>
        <w:tabs>
          <w:tab w:val="left" w:pos="567"/>
          <w:tab w:val="left" w:pos="720"/>
        </w:tabs>
        <w:jc w:val="both"/>
        <w:rPr>
          <w:b/>
          <w:spacing w:val="-2"/>
          <w:lang w:val="sv-SE"/>
        </w:rPr>
      </w:pPr>
      <w:r w:rsidRPr="000E315B">
        <w:rPr>
          <w:b/>
        </w:rPr>
        <w:tab/>
        <w:t>2.</w:t>
      </w:r>
      <w:r w:rsidRPr="000E315B">
        <w:rPr>
          <w:b/>
          <w:spacing w:val="-2"/>
          <w:lang w:val="sv-SE"/>
        </w:rPr>
        <w:t xml:space="preserve"> Chương trình đột phá:</w:t>
      </w:r>
    </w:p>
    <w:p w:rsidR="00C47775" w:rsidRPr="00D61777" w:rsidRDefault="00C47775" w:rsidP="00C47775">
      <w:pPr>
        <w:tabs>
          <w:tab w:val="left" w:pos="567"/>
        </w:tabs>
        <w:ind w:firstLine="567"/>
        <w:jc w:val="both"/>
        <w:rPr>
          <w:spacing w:val="-6"/>
        </w:rPr>
      </w:pPr>
      <w:r w:rsidRPr="00D61777">
        <w:rPr>
          <w:spacing w:val="-6"/>
        </w:rPr>
        <w:t>Đăng ký và thực hiện những công việc đột phá sau trong nhiệm kỳ:</w:t>
      </w:r>
    </w:p>
    <w:p w:rsidR="00C47775" w:rsidRPr="00D61777" w:rsidRDefault="00C47775" w:rsidP="00C47775">
      <w:pPr>
        <w:tabs>
          <w:tab w:val="left" w:pos="567"/>
        </w:tabs>
        <w:ind w:firstLine="601"/>
        <w:jc w:val="both"/>
      </w:pPr>
      <w:r>
        <w:t>-</w:t>
      </w:r>
      <w:r w:rsidRPr="00D61777">
        <w:t xml:space="preserve"> Công việc đột phá thứ Nhất: Tích cực đẩy mạnh công tác quy hoạch và triển khai thực hiện các </w:t>
      </w:r>
      <w:r>
        <w:rPr>
          <w:color w:val="000000"/>
        </w:rPr>
        <w:t>Khu công nghiệp</w:t>
      </w:r>
      <w:r w:rsidRPr="00D61777">
        <w:t xml:space="preserve"> nhằm sớm đưa Hải Dương thành tỉnh công nghiệp và tạo việc làm mới cho tỉnh nhà.  </w:t>
      </w:r>
    </w:p>
    <w:p w:rsidR="00C47775" w:rsidRPr="00D61777" w:rsidRDefault="00C47775" w:rsidP="00C47775">
      <w:pPr>
        <w:tabs>
          <w:tab w:val="left" w:pos="567"/>
        </w:tabs>
        <w:ind w:firstLine="601"/>
        <w:jc w:val="both"/>
      </w:pPr>
      <w:r>
        <w:t>-</w:t>
      </w:r>
      <w:r w:rsidRPr="00D61777">
        <w:t xml:space="preserve"> Công việc đột phá thứ Hai: Tăng cường công tác quản lý quy hoạch, xây dựng nhằm nâng cao hiệu quả hoạt động của các dự án trong các </w:t>
      </w:r>
      <w:r>
        <w:rPr>
          <w:color w:val="000000"/>
        </w:rPr>
        <w:t>Khu công nghiệp</w:t>
      </w:r>
      <w:r w:rsidRPr="00D61777">
        <w:t>, nâng cao hiệu quả sử dụng đất</w:t>
      </w:r>
      <w:r w:rsidRPr="00D61777">
        <w:rPr>
          <w:lang w:val="it-IT"/>
        </w:rPr>
        <w:t xml:space="preserve">. </w:t>
      </w:r>
    </w:p>
    <w:p w:rsidR="00C47775" w:rsidRPr="00D61777" w:rsidRDefault="00C47775" w:rsidP="00C47775">
      <w:pPr>
        <w:tabs>
          <w:tab w:val="left" w:pos="567"/>
        </w:tabs>
        <w:ind w:firstLine="601"/>
        <w:jc w:val="both"/>
      </w:pPr>
      <w:r>
        <w:t>-</w:t>
      </w:r>
      <w:r w:rsidRPr="00D61777">
        <w:t xml:space="preserve"> Công việc đột phá thứ Ba: Chỉ đạo chủ đầu tư hạ tầng các </w:t>
      </w:r>
      <w:r>
        <w:rPr>
          <w:color w:val="000000"/>
        </w:rPr>
        <w:t>Khu công nghiệp,</w:t>
      </w:r>
      <w:r w:rsidRPr="00D61777">
        <w:t xml:space="preserve"> hoàn thiện kết cấu hạ tầng đồng bộ, 100% các </w:t>
      </w:r>
      <w:r>
        <w:rPr>
          <w:color w:val="000000"/>
        </w:rPr>
        <w:t>Khu công nghiệp</w:t>
      </w:r>
      <w:r w:rsidRPr="00D61777">
        <w:t xml:space="preserve"> đều có hệ thống xử lý nước thải tập trung đạt tiêu chuẩn môi trường và có </w:t>
      </w:r>
      <w:r w:rsidRPr="00D61777">
        <w:rPr>
          <w:lang w:val="nb-NO"/>
        </w:rPr>
        <w:t>lắp đặt hệ thống quan trắc tự động truyền dữ liệu về Sở Tài nguyên và Môi trường.</w:t>
      </w:r>
    </w:p>
    <w:p w:rsidR="00C47775" w:rsidRPr="000E315B" w:rsidRDefault="00C47775" w:rsidP="00C47775">
      <w:pPr>
        <w:tabs>
          <w:tab w:val="left" w:pos="567"/>
        </w:tabs>
        <w:jc w:val="both"/>
        <w:rPr>
          <w:b/>
        </w:rPr>
      </w:pPr>
      <w:r w:rsidRPr="000E315B">
        <w:rPr>
          <w:b/>
        </w:rPr>
        <w:tab/>
        <w:t>3. Giải pháp:</w:t>
      </w:r>
    </w:p>
    <w:p w:rsidR="00C47775" w:rsidRDefault="00C47775" w:rsidP="00C47775">
      <w:pPr>
        <w:tabs>
          <w:tab w:val="left" w:pos="567"/>
        </w:tabs>
        <w:jc w:val="both"/>
      </w:pPr>
      <w:r>
        <w:tab/>
      </w:r>
      <w:r w:rsidRPr="001153A4">
        <w:t>Thực hiện đồng bộ các nhiệm vụ, giải pháp đã nêu trong báo cáo chính trị. Giao cho Ban Chấp hành nhiệm kỳ 2020 - 2025 cụ thể hóa bằng các chương trình hành động và các kế hoạch cụ thể để tổ chức lãnh đạo, chỉ đạo thực hiện</w:t>
      </w:r>
    </w:p>
    <w:p w:rsidR="00C47775" w:rsidRPr="00D61777" w:rsidRDefault="00C47775" w:rsidP="00C47775">
      <w:pPr>
        <w:tabs>
          <w:tab w:val="left" w:pos="567"/>
        </w:tabs>
        <w:jc w:val="both"/>
        <w:rPr>
          <w:b/>
          <w:bCs/>
        </w:rPr>
      </w:pPr>
      <w:r w:rsidRPr="00D61777">
        <w:tab/>
      </w:r>
      <w:r w:rsidRPr="00D61777">
        <w:rPr>
          <w:b/>
          <w:bCs/>
        </w:rPr>
        <w:t>III. NHẤT TRÍ THÔNG QUA NỘI DUNG KIỂM ĐIỂM SỰ LÃNH ĐẠO, CHỈ ĐẠO CỦA ĐẢNG ỦY BAN QUẢN LÝ CÁC KHU CÔNG NGHIỆP NHIỆM KỲ 2015 - 2020 NÊU TẠI BÁO CÁO CHÍNH TRỊ TRÌNH ĐẠI HỘI</w:t>
      </w:r>
    </w:p>
    <w:p w:rsidR="00C47775" w:rsidRPr="00D61777" w:rsidRDefault="00C47775" w:rsidP="00C47775">
      <w:pPr>
        <w:pStyle w:val="Header"/>
        <w:tabs>
          <w:tab w:val="left" w:pos="567"/>
          <w:tab w:val="left" w:pos="720"/>
        </w:tabs>
        <w:jc w:val="both"/>
      </w:pPr>
      <w:r>
        <w:tab/>
      </w:r>
      <w:r w:rsidRPr="00D61777">
        <w:t>Từ kinh nghiệm lãnh đạo, chỉ đạo của Đảng ủy Ban nhiệm kỳ 2015-2020, Đảng ủy nhiệm kỳ 2020-2025 cần tiếp tục phát huy ưu điểm, khắc phục những hạn chế, tồn tại, tiếp tục đổi mới phương thức lãnh đạo, nâng cao chất lượng và hiệu quả công tác trong nhiệm kỳ 2020-2025.</w:t>
      </w:r>
    </w:p>
    <w:p w:rsidR="00C47775" w:rsidRPr="00D61777" w:rsidRDefault="00C47775" w:rsidP="00C47775">
      <w:pPr>
        <w:pStyle w:val="Header"/>
        <w:tabs>
          <w:tab w:val="left" w:pos="567"/>
          <w:tab w:val="left" w:pos="720"/>
        </w:tabs>
        <w:jc w:val="both"/>
        <w:rPr>
          <w:b/>
          <w:bCs/>
        </w:rPr>
      </w:pPr>
      <w:r w:rsidRPr="00D61777">
        <w:rPr>
          <w:b/>
          <w:bCs/>
        </w:rPr>
        <w:t xml:space="preserve">        IV. NHẤT TRÍ THÔNG QUA BÁO CÁO TỔNG HỢP Ý KIẾN CỦA CÁN BỘ, ĐẢNG VIÊN VÀ ĐẠI BIỂU DỰ ĐẠI HỘI THAM GIA VÀO DỰ THẢO CÁC VĂN KIỆN ĐẠI HỘI XIII CỦA ĐẢNG, BÁO CÁO CHÍNH TRỊ ĐẠI HỘI ĐẢNG BỘ KHỐI CÁC CƠ QUAN TỈNH NHIỆM KỲ 2020- 2025. </w:t>
      </w:r>
    </w:p>
    <w:p w:rsidR="00C47775" w:rsidRPr="00D61777" w:rsidRDefault="00C47775" w:rsidP="00C47775">
      <w:pPr>
        <w:pStyle w:val="Header"/>
        <w:tabs>
          <w:tab w:val="left" w:pos="567"/>
          <w:tab w:val="left" w:pos="720"/>
        </w:tabs>
        <w:jc w:val="both"/>
        <w:rPr>
          <w:bCs/>
        </w:rPr>
      </w:pPr>
      <w:r w:rsidRPr="00D61777">
        <w:rPr>
          <w:b/>
          <w:bCs/>
        </w:rPr>
        <w:tab/>
      </w:r>
      <w:r w:rsidRPr="00D61777">
        <w:rPr>
          <w:bCs/>
        </w:rPr>
        <w:t>Đại hội giao cấp ủy nhiệm kỳ 2020-2025 hoàn chỉnh, báo cáo Đảng ủy Khối.</w:t>
      </w:r>
    </w:p>
    <w:p w:rsidR="00C47775" w:rsidRPr="00D61777" w:rsidRDefault="00C47775" w:rsidP="00C47775">
      <w:pPr>
        <w:pStyle w:val="Header"/>
        <w:tabs>
          <w:tab w:val="left" w:pos="567"/>
          <w:tab w:val="left" w:pos="720"/>
        </w:tabs>
        <w:jc w:val="both"/>
        <w:rPr>
          <w:b/>
          <w:bCs/>
        </w:rPr>
      </w:pPr>
      <w:r w:rsidRPr="00D61777">
        <w:rPr>
          <w:b/>
          <w:bCs/>
        </w:rPr>
        <w:lastRenderedPageBreak/>
        <w:tab/>
        <w:t>V. NHẤT TRÍ THÔNG QUA KẾT QUẢ BẦU BCH ĐẢNG BỘ BAN QUẢN LÝ CÁC KHU CÔNG NGHIỆP NHIỆM KỲ 2020-2025 GỒM 09 ĐỒNG CHÍ:</w:t>
      </w:r>
    </w:p>
    <w:p w:rsidR="00C47775" w:rsidRPr="00D61777" w:rsidRDefault="00C47775" w:rsidP="00C47775">
      <w:pPr>
        <w:pStyle w:val="Header"/>
        <w:tabs>
          <w:tab w:val="left" w:pos="567"/>
          <w:tab w:val="left" w:pos="720"/>
        </w:tabs>
        <w:jc w:val="both"/>
        <w:rPr>
          <w:bCs/>
        </w:rPr>
      </w:pPr>
      <w:r w:rsidRPr="00D61777">
        <w:rPr>
          <w:bCs/>
        </w:rPr>
        <w:tab/>
        <w:t xml:space="preserve">1. </w:t>
      </w:r>
      <w:r>
        <w:rPr>
          <w:bCs/>
        </w:rPr>
        <w:t>Đ/c Phạm Minh Phương</w:t>
      </w:r>
    </w:p>
    <w:p w:rsidR="00C47775" w:rsidRPr="00D61777" w:rsidRDefault="00C47775" w:rsidP="00C47775">
      <w:pPr>
        <w:pStyle w:val="Header"/>
        <w:tabs>
          <w:tab w:val="left" w:pos="567"/>
          <w:tab w:val="left" w:pos="720"/>
        </w:tabs>
        <w:jc w:val="both"/>
        <w:rPr>
          <w:bCs/>
        </w:rPr>
      </w:pPr>
      <w:r w:rsidRPr="00D61777">
        <w:rPr>
          <w:bCs/>
        </w:rPr>
        <w:tab/>
      </w:r>
      <w:r>
        <w:rPr>
          <w:bCs/>
        </w:rPr>
        <w:t>2. Đ/c Trần Quốc Toản</w:t>
      </w:r>
    </w:p>
    <w:p w:rsidR="00C47775" w:rsidRPr="00D61777" w:rsidRDefault="00C47775" w:rsidP="00C47775">
      <w:pPr>
        <w:pStyle w:val="Header"/>
        <w:tabs>
          <w:tab w:val="left" w:pos="567"/>
          <w:tab w:val="left" w:pos="720"/>
        </w:tabs>
        <w:jc w:val="both"/>
        <w:rPr>
          <w:bCs/>
        </w:rPr>
      </w:pPr>
      <w:r w:rsidRPr="00D61777">
        <w:rPr>
          <w:bCs/>
        </w:rPr>
        <w:tab/>
        <w:t xml:space="preserve">3. </w:t>
      </w:r>
      <w:r>
        <w:rPr>
          <w:bCs/>
        </w:rPr>
        <w:t>Đ/c Nguyễn Văn Chuẩn</w:t>
      </w:r>
    </w:p>
    <w:p w:rsidR="00C47775" w:rsidRPr="00D61777" w:rsidRDefault="00C47775" w:rsidP="00C47775">
      <w:pPr>
        <w:pStyle w:val="Header"/>
        <w:tabs>
          <w:tab w:val="left" w:pos="567"/>
          <w:tab w:val="left" w:pos="720"/>
        </w:tabs>
        <w:jc w:val="both"/>
        <w:rPr>
          <w:bCs/>
        </w:rPr>
      </w:pPr>
      <w:r w:rsidRPr="00D61777">
        <w:rPr>
          <w:bCs/>
        </w:rPr>
        <w:tab/>
        <w:t xml:space="preserve">4. </w:t>
      </w:r>
      <w:r>
        <w:rPr>
          <w:bCs/>
        </w:rPr>
        <w:t>Đ/c Phan Thị Khánh Hòa</w:t>
      </w:r>
    </w:p>
    <w:p w:rsidR="00C47775" w:rsidRPr="00D61777" w:rsidRDefault="00C47775" w:rsidP="00C47775">
      <w:pPr>
        <w:pStyle w:val="Header"/>
        <w:tabs>
          <w:tab w:val="left" w:pos="567"/>
          <w:tab w:val="left" w:pos="720"/>
        </w:tabs>
        <w:jc w:val="both"/>
        <w:rPr>
          <w:bCs/>
        </w:rPr>
      </w:pPr>
      <w:r w:rsidRPr="00D61777">
        <w:rPr>
          <w:bCs/>
        </w:rPr>
        <w:tab/>
        <w:t xml:space="preserve">5. </w:t>
      </w:r>
      <w:r>
        <w:rPr>
          <w:bCs/>
        </w:rPr>
        <w:t>Đ/c Phạm Hồng Hải</w:t>
      </w:r>
    </w:p>
    <w:p w:rsidR="00C47775" w:rsidRPr="00D61777" w:rsidRDefault="00C47775" w:rsidP="00C47775">
      <w:pPr>
        <w:pStyle w:val="Header"/>
        <w:tabs>
          <w:tab w:val="left" w:pos="567"/>
          <w:tab w:val="left" w:pos="720"/>
        </w:tabs>
        <w:jc w:val="both"/>
        <w:rPr>
          <w:bCs/>
        </w:rPr>
      </w:pPr>
      <w:r w:rsidRPr="00D61777">
        <w:rPr>
          <w:bCs/>
        </w:rPr>
        <w:tab/>
        <w:t xml:space="preserve">6. </w:t>
      </w:r>
      <w:r>
        <w:rPr>
          <w:bCs/>
        </w:rPr>
        <w:t>Đ/c Nguyễn Thị Thúy Hằng</w:t>
      </w:r>
    </w:p>
    <w:p w:rsidR="00C47775" w:rsidRPr="00D61777" w:rsidRDefault="00C47775" w:rsidP="00C47775">
      <w:pPr>
        <w:pStyle w:val="Header"/>
        <w:tabs>
          <w:tab w:val="left" w:pos="567"/>
          <w:tab w:val="left" w:pos="720"/>
        </w:tabs>
        <w:jc w:val="both"/>
        <w:rPr>
          <w:bCs/>
        </w:rPr>
      </w:pPr>
      <w:r w:rsidRPr="00D61777">
        <w:rPr>
          <w:bCs/>
        </w:rPr>
        <w:tab/>
        <w:t xml:space="preserve">7. </w:t>
      </w:r>
      <w:r>
        <w:rPr>
          <w:bCs/>
        </w:rPr>
        <w:t>Đ/c Nguyễn Đình Tiệp</w:t>
      </w:r>
    </w:p>
    <w:p w:rsidR="00C47775" w:rsidRPr="00D61777" w:rsidRDefault="00C47775" w:rsidP="00C47775">
      <w:pPr>
        <w:pStyle w:val="Header"/>
        <w:tabs>
          <w:tab w:val="left" w:pos="567"/>
          <w:tab w:val="left" w:pos="720"/>
        </w:tabs>
        <w:jc w:val="both"/>
        <w:rPr>
          <w:bCs/>
        </w:rPr>
      </w:pPr>
      <w:r w:rsidRPr="00D61777">
        <w:rPr>
          <w:bCs/>
        </w:rPr>
        <w:tab/>
        <w:t xml:space="preserve">8. </w:t>
      </w:r>
      <w:r>
        <w:rPr>
          <w:bCs/>
        </w:rPr>
        <w:t>Đ/c Nguyễn Thị Thúy Hằng</w:t>
      </w:r>
    </w:p>
    <w:p w:rsidR="00C47775" w:rsidRPr="00D61777" w:rsidRDefault="00C47775" w:rsidP="00C47775">
      <w:pPr>
        <w:pStyle w:val="Header"/>
        <w:tabs>
          <w:tab w:val="left" w:pos="567"/>
          <w:tab w:val="left" w:pos="720"/>
        </w:tabs>
        <w:jc w:val="both"/>
        <w:rPr>
          <w:bCs/>
        </w:rPr>
      </w:pPr>
      <w:r w:rsidRPr="00D61777">
        <w:rPr>
          <w:bCs/>
        </w:rPr>
        <w:tab/>
        <w:t xml:space="preserve">9. </w:t>
      </w:r>
      <w:r>
        <w:rPr>
          <w:bCs/>
        </w:rPr>
        <w:t>Đ/c Vũ Trung Đức</w:t>
      </w:r>
    </w:p>
    <w:p w:rsidR="00C47775" w:rsidRPr="00D61777" w:rsidRDefault="00C47775" w:rsidP="00C47775">
      <w:pPr>
        <w:pStyle w:val="Header"/>
        <w:tabs>
          <w:tab w:val="left" w:pos="567"/>
          <w:tab w:val="left" w:pos="720"/>
        </w:tabs>
        <w:jc w:val="center"/>
        <w:rPr>
          <w:bCs/>
        </w:rPr>
      </w:pPr>
      <w:r>
        <w:rPr>
          <w:bCs/>
        </w:rPr>
        <w:t>(</w:t>
      </w:r>
      <w:r w:rsidRPr="000E315B">
        <w:rPr>
          <w:bCs/>
          <w:i/>
        </w:rPr>
        <w:t>Có biên bản kèm theo</w:t>
      </w:r>
      <w:r w:rsidRPr="00D61777">
        <w:rPr>
          <w:bCs/>
        </w:rPr>
        <w:t>)</w:t>
      </w:r>
    </w:p>
    <w:p w:rsidR="00C47775" w:rsidRPr="00D61777" w:rsidRDefault="00C47775" w:rsidP="00C47775">
      <w:pPr>
        <w:pStyle w:val="Header"/>
        <w:tabs>
          <w:tab w:val="left" w:pos="567"/>
          <w:tab w:val="left" w:pos="720"/>
        </w:tabs>
        <w:ind w:firstLine="720"/>
        <w:jc w:val="both"/>
      </w:pPr>
      <w:r w:rsidRPr="00D61777">
        <w:t>Giao Ban Chấp hành Đảng bộ Ban Quản lý các Khu công nghiệp nhiệm kỳ 2020-2025 hoàn chỉnh hồ sơ về kết quả bầu cử, báo cáo Đảng ủy Khối các cơ quan tỉnh để quyết định chuẩn y theo quy định.\.</w:t>
      </w:r>
    </w:p>
    <w:p w:rsidR="00C47775" w:rsidRPr="00D61777" w:rsidRDefault="00C47775" w:rsidP="00C47775">
      <w:pPr>
        <w:pStyle w:val="Header"/>
        <w:tabs>
          <w:tab w:val="left" w:pos="567"/>
          <w:tab w:val="left" w:pos="720"/>
        </w:tabs>
        <w:ind w:firstLine="720"/>
        <w:jc w:val="both"/>
        <w:rPr>
          <w:b/>
          <w:bCs/>
        </w:rPr>
      </w:pPr>
      <w:r w:rsidRPr="00D61777">
        <w:rPr>
          <w:b/>
          <w:bCs/>
        </w:rPr>
        <w:t>VI. NHẤT TRÍ THÔNG QUA KẾT QUẢ BẦU ĐOÀN ĐẠI BIỂU ĐI DỰ ĐẠI HỘI ĐẢNG BỘ KHỐI</w:t>
      </w:r>
      <w:r>
        <w:rPr>
          <w:b/>
          <w:bCs/>
        </w:rPr>
        <w:t xml:space="preserve"> CÁC CƠ QUAN TỈNH</w:t>
      </w:r>
      <w:r w:rsidRPr="00D61777">
        <w:rPr>
          <w:b/>
          <w:bCs/>
        </w:rPr>
        <w:t xml:space="preserve"> NHIỆM KỲ 2020- 2025</w:t>
      </w:r>
    </w:p>
    <w:p w:rsidR="00C47775" w:rsidRPr="00D61777" w:rsidRDefault="00C47775" w:rsidP="00C47775">
      <w:pPr>
        <w:pStyle w:val="Header"/>
        <w:tabs>
          <w:tab w:val="left" w:pos="567"/>
          <w:tab w:val="left" w:pos="720"/>
        </w:tabs>
        <w:ind w:firstLine="720"/>
        <w:jc w:val="both"/>
        <w:rPr>
          <w:bCs/>
        </w:rPr>
      </w:pPr>
      <w:r w:rsidRPr="00D61777">
        <w:rPr>
          <w:bCs/>
        </w:rPr>
        <w:t xml:space="preserve">- Đại biểu chính thức gồm 03 đồng chí: </w:t>
      </w:r>
    </w:p>
    <w:p w:rsidR="00C47775" w:rsidRPr="00D61777" w:rsidRDefault="00C47775" w:rsidP="00C47775">
      <w:pPr>
        <w:pStyle w:val="Header"/>
        <w:tabs>
          <w:tab w:val="left" w:pos="567"/>
          <w:tab w:val="left" w:pos="720"/>
        </w:tabs>
        <w:jc w:val="both"/>
        <w:rPr>
          <w:bCs/>
        </w:rPr>
      </w:pPr>
      <w:r>
        <w:rPr>
          <w:bCs/>
        </w:rPr>
        <w:tab/>
      </w:r>
      <w:r w:rsidRPr="00D61777">
        <w:rPr>
          <w:bCs/>
        </w:rPr>
        <w:t xml:space="preserve">1. </w:t>
      </w:r>
      <w:r>
        <w:rPr>
          <w:bCs/>
        </w:rPr>
        <w:t>Đ</w:t>
      </w:r>
      <w:r w:rsidRPr="00D61777">
        <w:rPr>
          <w:bCs/>
        </w:rPr>
        <w:t>/c</w:t>
      </w:r>
      <w:r w:rsidRPr="00013F74">
        <w:rPr>
          <w:bCs/>
        </w:rPr>
        <w:t xml:space="preserve"> </w:t>
      </w:r>
      <w:r>
        <w:rPr>
          <w:bCs/>
        </w:rPr>
        <w:t>Phạm Minh Phương</w:t>
      </w:r>
    </w:p>
    <w:p w:rsidR="00C47775" w:rsidRPr="00D61777" w:rsidRDefault="00C47775" w:rsidP="00C47775">
      <w:pPr>
        <w:pStyle w:val="Header"/>
        <w:tabs>
          <w:tab w:val="left" w:pos="567"/>
          <w:tab w:val="left" w:pos="720"/>
        </w:tabs>
        <w:jc w:val="both"/>
        <w:rPr>
          <w:bCs/>
        </w:rPr>
      </w:pPr>
      <w:r w:rsidRPr="00D61777">
        <w:rPr>
          <w:bCs/>
        </w:rPr>
        <w:tab/>
      </w:r>
      <w:r>
        <w:rPr>
          <w:bCs/>
        </w:rPr>
        <w:t>2. Đ</w:t>
      </w:r>
      <w:r w:rsidRPr="00D61777">
        <w:rPr>
          <w:bCs/>
        </w:rPr>
        <w:t>/c</w:t>
      </w:r>
      <w:r w:rsidRPr="00E36951">
        <w:rPr>
          <w:bCs/>
        </w:rPr>
        <w:t xml:space="preserve"> </w:t>
      </w:r>
      <w:r>
        <w:rPr>
          <w:bCs/>
        </w:rPr>
        <w:t>Phan Thị Khánh Hòa</w:t>
      </w:r>
    </w:p>
    <w:p w:rsidR="00C47775" w:rsidRPr="00D61777" w:rsidRDefault="00C47775" w:rsidP="00C47775">
      <w:pPr>
        <w:pStyle w:val="Header"/>
        <w:tabs>
          <w:tab w:val="left" w:pos="567"/>
          <w:tab w:val="left" w:pos="720"/>
        </w:tabs>
        <w:jc w:val="both"/>
        <w:rPr>
          <w:bCs/>
        </w:rPr>
      </w:pPr>
      <w:r w:rsidRPr="00D61777">
        <w:rPr>
          <w:bCs/>
        </w:rPr>
        <w:tab/>
        <w:t xml:space="preserve">3. </w:t>
      </w:r>
      <w:r>
        <w:rPr>
          <w:bCs/>
        </w:rPr>
        <w:t>Đ/c Vũ Thị Kim Hằng</w:t>
      </w:r>
    </w:p>
    <w:p w:rsidR="00C47775" w:rsidRPr="00D61777" w:rsidRDefault="00C47775" w:rsidP="00C47775">
      <w:pPr>
        <w:pStyle w:val="Header"/>
        <w:tabs>
          <w:tab w:val="left" w:pos="567"/>
          <w:tab w:val="left" w:pos="720"/>
        </w:tabs>
        <w:jc w:val="center"/>
        <w:rPr>
          <w:bCs/>
        </w:rPr>
      </w:pPr>
      <w:r>
        <w:rPr>
          <w:bCs/>
        </w:rPr>
        <w:t>(</w:t>
      </w:r>
      <w:r w:rsidRPr="000E315B">
        <w:rPr>
          <w:bCs/>
          <w:i/>
        </w:rPr>
        <w:t>Có biên bản kèm theo</w:t>
      </w:r>
      <w:r w:rsidRPr="00D61777">
        <w:rPr>
          <w:bCs/>
        </w:rPr>
        <w:t>)</w:t>
      </w:r>
    </w:p>
    <w:p w:rsidR="00C47775" w:rsidRPr="00D61777" w:rsidRDefault="00C47775" w:rsidP="00C47775">
      <w:pPr>
        <w:pStyle w:val="Header"/>
        <w:tabs>
          <w:tab w:val="left" w:pos="567"/>
          <w:tab w:val="left" w:pos="720"/>
        </w:tabs>
        <w:jc w:val="both"/>
        <w:rPr>
          <w:bCs/>
        </w:rPr>
      </w:pPr>
      <w:r>
        <w:rPr>
          <w:bCs/>
        </w:rPr>
        <w:tab/>
      </w:r>
      <w:r w:rsidRPr="00D61777">
        <w:rPr>
          <w:bCs/>
        </w:rPr>
        <w:t>- Đại biểu dự khuyết gồm 01 đồng chí:</w:t>
      </w:r>
    </w:p>
    <w:p w:rsidR="00C47775" w:rsidRPr="00D61777" w:rsidRDefault="00C47775" w:rsidP="00C47775">
      <w:pPr>
        <w:pStyle w:val="Header"/>
        <w:tabs>
          <w:tab w:val="left" w:pos="567"/>
          <w:tab w:val="left" w:pos="720"/>
        </w:tabs>
        <w:jc w:val="both"/>
        <w:rPr>
          <w:bCs/>
        </w:rPr>
      </w:pPr>
      <w:r w:rsidRPr="00D61777">
        <w:rPr>
          <w:bCs/>
        </w:rPr>
        <w:tab/>
        <w:t xml:space="preserve">1. </w:t>
      </w:r>
      <w:r>
        <w:rPr>
          <w:bCs/>
        </w:rPr>
        <w:t>Đ/c Nguyễn Hải Hưng</w:t>
      </w:r>
    </w:p>
    <w:p w:rsidR="00C47775" w:rsidRPr="00D61777" w:rsidRDefault="00C47775" w:rsidP="00C47775">
      <w:pPr>
        <w:pStyle w:val="Header"/>
        <w:tabs>
          <w:tab w:val="left" w:pos="567"/>
          <w:tab w:val="left" w:pos="720"/>
        </w:tabs>
        <w:jc w:val="center"/>
        <w:rPr>
          <w:bCs/>
        </w:rPr>
      </w:pPr>
      <w:r>
        <w:rPr>
          <w:bCs/>
        </w:rPr>
        <w:t>(</w:t>
      </w:r>
      <w:r w:rsidRPr="000E315B">
        <w:rPr>
          <w:bCs/>
          <w:i/>
        </w:rPr>
        <w:t>Có biên bản kèm theo</w:t>
      </w:r>
      <w:r w:rsidRPr="00D61777">
        <w:rPr>
          <w:bCs/>
        </w:rPr>
        <w:t>)</w:t>
      </w:r>
    </w:p>
    <w:p w:rsidR="00C47775" w:rsidRPr="00D61777" w:rsidRDefault="00C47775" w:rsidP="00C47775">
      <w:pPr>
        <w:pStyle w:val="Header"/>
        <w:tabs>
          <w:tab w:val="left" w:pos="567"/>
          <w:tab w:val="left" w:pos="720"/>
        </w:tabs>
        <w:ind w:firstLine="720"/>
        <w:jc w:val="both"/>
        <w:rPr>
          <w:b/>
        </w:rPr>
      </w:pPr>
      <w:r w:rsidRPr="00D61777">
        <w:rPr>
          <w:b/>
          <w:bCs/>
        </w:rPr>
        <w:t>VII. VỀ TỔ CHỨC THỰC HIỆN</w:t>
      </w:r>
    </w:p>
    <w:p w:rsidR="00C47775" w:rsidRPr="00D61777" w:rsidRDefault="00C47775" w:rsidP="00C47775">
      <w:pPr>
        <w:pStyle w:val="Header"/>
        <w:tabs>
          <w:tab w:val="left" w:pos="567"/>
          <w:tab w:val="left" w:pos="720"/>
        </w:tabs>
        <w:ind w:firstLine="720"/>
        <w:jc w:val="both"/>
        <w:rPr>
          <w:bCs/>
        </w:rPr>
      </w:pPr>
      <w:r w:rsidRPr="00D61777">
        <w:t>Giao BCH Đảng bộ Ban Quản lý các Khu công nghiệp nhiệm kỳ 2020-2025 căn cứ vào Nghị quyết Đại hội, xây dựng các kế hoạch công tác để nhanh chóng đưa Nghị quyết Đại hội đi vào thực hiện trong thực tiễn.</w:t>
      </w:r>
    </w:p>
    <w:p w:rsidR="00C47775" w:rsidRPr="00D61777" w:rsidRDefault="00C47775" w:rsidP="00C47775">
      <w:pPr>
        <w:pStyle w:val="Header"/>
        <w:tabs>
          <w:tab w:val="left" w:pos="567"/>
          <w:tab w:val="left" w:pos="720"/>
        </w:tabs>
        <w:ind w:firstLine="720"/>
        <w:jc w:val="both"/>
        <w:rPr>
          <w:b/>
          <w:bCs/>
          <w:i/>
        </w:rPr>
      </w:pPr>
      <w:r w:rsidRPr="00D61777">
        <w:t>Đạ</w:t>
      </w:r>
      <w:r>
        <w:t>i hội kêu gọi toàn thể Đảng bộ</w:t>
      </w:r>
      <w:r w:rsidRPr="00D61777">
        <w:t xml:space="preserve"> Ban Quản lý các Khu công nghiệp đoàn kết, năng động, sáng tạo, ra sức phấn đấu, khắc phục mọi khó khăn, đẩy mạnh phong trào thi đua, quyết tâm phấn đấu hoàn thành thắng lợi các mục tiêu, </w:t>
      </w:r>
      <w:r>
        <w:t xml:space="preserve">nhiệm vụ do Nghị quyết Đại hội </w:t>
      </w:r>
      <w:r w:rsidRPr="00D61777">
        <w:t>Đảng bộ Ban Quản lý các Khu công nghiệp lần thứ V, nhiệm kỳ 2020-2025 đề ra./.</w:t>
      </w:r>
    </w:p>
    <w:p w:rsidR="00C47775" w:rsidRPr="00C47775" w:rsidRDefault="00C47775" w:rsidP="00C47775">
      <w:pPr>
        <w:jc w:val="both"/>
        <w:rPr>
          <w:b/>
          <w:lang w:val="it-IT"/>
        </w:rPr>
      </w:pPr>
      <w:r>
        <w:rPr>
          <w:b/>
          <w:lang w:val="it-IT"/>
        </w:rPr>
        <w:t xml:space="preserve">                                                                                 </w:t>
      </w:r>
      <w:r w:rsidRPr="00C47775">
        <w:rPr>
          <w:b/>
          <w:lang w:val="it-IT"/>
        </w:rPr>
        <w:t>ĐOÀN CHỦ TỊCH</w:t>
      </w:r>
    </w:p>
    <w:tbl>
      <w:tblPr>
        <w:tblW w:w="0" w:type="auto"/>
        <w:tblInd w:w="108" w:type="dxa"/>
        <w:tblLook w:val="0000"/>
      </w:tblPr>
      <w:tblGrid>
        <w:gridCol w:w="5040"/>
        <w:gridCol w:w="4320"/>
      </w:tblGrid>
      <w:tr w:rsidR="00C47775" w:rsidRPr="00926FE2" w:rsidTr="009F0069">
        <w:trPr>
          <w:trHeight w:val="2209"/>
        </w:trPr>
        <w:tc>
          <w:tcPr>
            <w:tcW w:w="5040" w:type="dxa"/>
          </w:tcPr>
          <w:p w:rsidR="00C47775" w:rsidRPr="00926FE2" w:rsidRDefault="00C47775" w:rsidP="009F0069">
            <w:pPr>
              <w:spacing w:line="264" w:lineRule="auto"/>
              <w:ind w:firstLine="329"/>
              <w:jc w:val="both"/>
            </w:pPr>
          </w:p>
        </w:tc>
        <w:tc>
          <w:tcPr>
            <w:tcW w:w="4320" w:type="dxa"/>
          </w:tcPr>
          <w:p w:rsidR="00C47775" w:rsidRPr="00B5374D" w:rsidRDefault="00C47775" w:rsidP="009F0069">
            <w:pPr>
              <w:spacing w:line="264" w:lineRule="auto"/>
              <w:jc w:val="center"/>
            </w:pPr>
          </w:p>
        </w:tc>
      </w:tr>
    </w:tbl>
    <w:p w:rsidR="00FD2AEB" w:rsidRDefault="00FD2AEB"/>
    <w:sectPr w:rsidR="00FD2AEB" w:rsidSect="00023A88">
      <w:pgSz w:w="12240" w:h="15840"/>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40"/>
  <w:drawingGridVerticalSpacing w:val="381"/>
  <w:displayHorizontalDrawingGridEvery w:val="2"/>
  <w:characterSpacingControl w:val="doNotCompress"/>
  <w:compat/>
  <w:rsids>
    <w:rsidRoot w:val="00C47775"/>
    <w:rsid w:val="00023A88"/>
    <w:rsid w:val="00BE345D"/>
    <w:rsid w:val="00C47775"/>
    <w:rsid w:val="00FD2A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775"/>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47775"/>
    <w:pPr>
      <w:jc w:val="both"/>
    </w:pPr>
    <w:rPr>
      <w:rFonts w:cs="Arial"/>
    </w:rPr>
  </w:style>
  <w:style w:type="character" w:customStyle="1" w:styleId="BodyTextChar">
    <w:name w:val="Body Text Char"/>
    <w:basedOn w:val="DefaultParagraphFont"/>
    <w:link w:val="BodyText"/>
    <w:rsid w:val="00C47775"/>
    <w:rPr>
      <w:rFonts w:eastAsia="Times New Roman" w:cs="Arial"/>
      <w:szCs w:val="28"/>
    </w:rPr>
  </w:style>
  <w:style w:type="paragraph" w:styleId="Header">
    <w:name w:val="header"/>
    <w:basedOn w:val="Normal"/>
    <w:link w:val="HeaderChar"/>
    <w:uiPriority w:val="99"/>
    <w:rsid w:val="00C47775"/>
    <w:pPr>
      <w:tabs>
        <w:tab w:val="center" w:pos="4320"/>
        <w:tab w:val="right" w:pos="8640"/>
      </w:tabs>
    </w:pPr>
  </w:style>
  <w:style w:type="character" w:customStyle="1" w:styleId="HeaderChar">
    <w:name w:val="Header Char"/>
    <w:basedOn w:val="DefaultParagraphFont"/>
    <w:link w:val="Header"/>
    <w:uiPriority w:val="99"/>
    <w:rsid w:val="00C47775"/>
    <w:rPr>
      <w:rFonts w:eastAsia="Times New Roman" w:cs="Times New Roman"/>
      <w:szCs w:val="28"/>
    </w:rPr>
  </w:style>
  <w:style w:type="paragraph" w:styleId="BodyTextIndent2">
    <w:name w:val="Body Text Indent 2"/>
    <w:basedOn w:val="Normal"/>
    <w:link w:val="BodyTextIndent2Char"/>
    <w:rsid w:val="00C47775"/>
    <w:pPr>
      <w:widowControl w:val="0"/>
      <w:spacing w:after="120" w:line="480" w:lineRule="auto"/>
      <w:ind w:left="360"/>
    </w:pPr>
    <w:rPr>
      <w:b/>
      <w:bCs/>
    </w:rPr>
  </w:style>
  <w:style w:type="character" w:customStyle="1" w:styleId="BodyTextIndent2Char">
    <w:name w:val="Body Text Indent 2 Char"/>
    <w:basedOn w:val="DefaultParagraphFont"/>
    <w:link w:val="BodyTextIndent2"/>
    <w:rsid w:val="00C47775"/>
    <w:rPr>
      <w:rFonts w:eastAsia="Times New Roman" w:cs="Times New Roman"/>
      <w:b/>
      <w:bCs/>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1343</Words>
  <Characters>7657</Characters>
  <Application>Microsoft Office Word</Application>
  <DocSecurity>0</DocSecurity>
  <Lines>63</Lines>
  <Paragraphs>17</Paragraphs>
  <ScaleCrop>false</ScaleCrop>
  <Company/>
  <LinksUpToDate>false</LinksUpToDate>
  <CharactersWithSpaces>8983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2020-05-20T08:41:00Z</dcterms:created>
  <dcterms:modified xsi:type="dcterms:W3CDTF">2020-05-20T08:43:00Z</dcterms:modified>
</cp:coreProperties>
</file>